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הוֹדִיעַ · הפעיל · נשארו: ו־ד־ע · שורש: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 · הפעיל · נשארו: ו־ס־ף · שורש: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 · קל · נשארו: י־ש־ב · שורש: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 · הפעיל · נשארו: ו־ר־ד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פ״י/ו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השיעור.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 והֵיטִיב הם חלק מחמשת השורשים בהֵי־.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יָשַׁבְנוּ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„יָשַׁבְנוּ”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נ־ש־ב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ש־ב־י/ה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י/ו־ש־ב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„הוֹבִיל”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ב־ל־י/ה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השורש של „הוֹסִיף”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ס־י/ו־ף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י/ו־ס־ף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נ־ס־ף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„הוֹסִיף”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השיעור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